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77D97" w14:textId="77777777" w:rsidR="0060252E" w:rsidRPr="0060252E" w:rsidRDefault="0060252E" w:rsidP="0060252E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0" w:name="_GoBack"/>
      <w:r w:rsidRPr="0060252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Отчет</w:t>
      </w:r>
    </w:p>
    <w:p w14:paraId="6819C80B" w14:textId="77777777" w:rsidR="0060252E" w:rsidRPr="0060252E" w:rsidRDefault="0060252E" w:rsidP="0060252E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 реализации Стратегии</w:t>
      </w:r>
      <w:bookmarkEnd w:id="0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социально-экономического развития</w:t>
      </w: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 xml:space="preserve">сельского </w:t>
      </w:r>
      <w:proofErr w:type="gram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поселения  </w:t>
      </w:r>
      <w:proofErr w:type="spell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Березняговский</w:t>
      </w:r>
      <w:proofErr w:type="spellEnd"/>
      <w:proofErr w:type="gram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сельсовет</w:t>
      </w: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proofErr w:type="spell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Усманского</w:t>
      </w:r>
      <w:proofErr w:type="spell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 муниципального района до 2024 года за 2021 год.</w:t>
      </w:r>
    </w:p>
    <w:p w14:paraId="401C450F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14:paraId="17921BFB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На основе проведенного анализа социально-экономического развития и проблемной диагностики поселения была сформулирована стратегическая цель социально-экономического </w:t>
      </w:r>
      <w:proofErr w:type="gram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развития  поселения</w:t>
      </w:r>
      <w:proofErr w:type="gram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14:paraId="5B482341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  Главная задача сельского поселения </w:t>
      </w:r>
      <w:proofErr w:type="spell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Березняговский</w:t>
      </w:r>
      <w:proofErr w:type="spell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gram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сельсовет  в</w:t>
      </w:r>
      <w:proofErr w:type="gram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2021 году - это сбалансированное  развитие  экономики и социальной сферы, в котором выгодно работать и комфортно жить.</w:t>
      </w:r>
    </w:p>
    <w:p w14:paraId="797D61DB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Социальная цель: создать условия для устойчивого роста благосостояния и социального развития населения (на основе использования ресурсного потенциала).</w:t>
      </w:r>
    </w:p>
    <w:p w14:paraId="5A200851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Экономическая цель: устойчивый рост развития агропромышленного комплекса поселения, ЛПХ, развитие малого бизнеса, обеспечивающего стабильную занятость населения и рост его доходов, усиление конкурентных позиций поселения в 2021 году. </w:t>
      </w:r>
    </w:p>
    <w:p w14:paraId="19EBEBB6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14:paraId="0ABE6842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14:paraId="45B255DD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1. Обеспечение высоких темпов устойчивого экономического роста агропромышленного комплекса поселения, развитие малых форм хозяйствования, что приведет к повышению конкурентоспособности населения. В 2021 году эффективно работает </w:t>
      </w:r>
      <w:proofErr w:type="spellStart"/>
      <w:proofErr w:type="gram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ООО«</w:t>
      </w:r>
      <w:proofErr w:type="gram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Агрохолдинг</w:t>
      </w:r>
      <w:proofErr w:type="spell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-АСТ», ООО «</w:t>
      </w:r>
      <w:proofErr w:type="spell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Агролипецк</w:t>
      </w:r>
      <w:proofErr w:type="spell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»,ООО «Добрыня». </w:t>
      </w:r>
    </w:p>
    <w:p w14:paraId="6594C75D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2. Развитие человеческого потенциала, повышение качества жизни населения. В 2021 году   в </w:t>
      </w:r>
      <w:proofErr w:type="gram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кооперативе  «</w:t>
      </w:r>
      <w:proofErr w:type="spellStart"/>
      <w:proofErr w:type="gram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Березняговский</w:t>
      </w:r>
      <w:proofErr w:type="spell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» было выдано кредитов на 669 тыс. руб.</w:t>
      </w:r>
    </w:p>
    <w:p w14:paraId="17B130F3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Механизм реализации Стратегического плана основывается на принципах согласования интересов всех участников экономического процесса: органов местного самоуправления, хозяйствующих субъектов, а также широких слоев населения. Он призван обеспечить выполнение всех заложенных мероприятий в рамках социальной, экономической, финансовой, а также инвестиционной политики; в области охраны окружающей среды.</w:t>
      </w:r>
    </w:p>
    <w:p w14:paraId="03AF9EEA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14:paraId="0370392C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Поставленные </w:t>
      </w:r>
      <w:proofErr w:type="gram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задачи  решаются</w:t>
      </w:r>
      <w:proofErr w:type="gram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 по  следующим  направлениям:</w:t>
      </w:r>
    </w:p>
    <w:p w14:paraId="034E0F60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1. Обеспечение динамичного и устойчивого экономического роста на основе максимального использования имеющегося производственного потенциала.</w:t>
      </w:r>
    </w:p>
    <w:p w14:paraId="64B086CD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2. Наращение </w:t>
      </w:r>
      <w:proofErr w:type="gramStart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производственных  мощностей</w:t>
      </w:r>
      <w:proofErr w:type="gramEnd"/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создание новых предприятий.</w:t>
      </w:r>
    </w:p>
    <w:p w14:paraId="633057C4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3. Реализация на территории поселения государственных и региональных программ, направленных на ускоренное развитие животноводства и стимулирование развития малых форм хозяйствования, развитие малого и среднего бизнеса.</w:t>
      </w:r>
    </w:p>
    <w:p w14:paraId="50A3DD42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14:paraId="396C0BC3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14:paraId="010C0911" w14:textId="77777777" w:rsidR="0060252E" w:rsidRPr="0060252E" w:rsidRDefault="0060252E" w:rsidP="0060252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45C480C1" w14:textId="77777777" w:rsidR="0060252E" w:rsidRPr="0060252E" w:rsidRDefault="0060252E" w:rsidP="0060252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1E8C5311" w14:textId="77777777" w:rsidR="0060252E" w:rsidRPr="0060252E" w:rsidRDefault="0060252E" w:rsidP="0060252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lastRenderedPageBreak/>
        <w:t> </w:t>
      </w:r>
    </w:p>
    <w:p w14:paraId="085B8826" w14:textId="77777777" w:rsidR="0060252E" w:rsidRPr="0060252E" w:rsidRDefault="0060252E" w:rsidP="0060252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3A82CC88" w14:textId="77777777" w:rsidR="0060252E" w:rsidRPr="0060252E" w:rsidRDefault="0060252E" w:rsidP="0060252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46ED561F" w14:textId="77777777" w:rsidR="0060252E" w:rsidRPr="0060252E" w:rsidRDefault="0060252E" w:rsidP="0060252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1A0DBF80" w14:textId="77777777" w:rsidR="0060252E" w:rsidRPr="0060252E" w:rsidRDefault="0060252E" w:rsidP="0060252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60252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14:paraId="1C785BFB" w14:textId="77777777" w:rsidR="0060252E" w:rsidRPr="0060252E" w:rsidRDefault="0060252E" w:rsidP="0060252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 </w:t>
      </w:r>
    </w:p>
    <w:p w14:paraId="506D74CA" w14:textId="77777777" w:rsidR="0060252E" w:rsidRPr="0060252E" w:rsidRDefault="0060252E" w:rsidP="0060252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Показатели</w:t>
      </w: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br/>
        <w:t>результативности реализации Стратегии</w:t>
      </w: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br/>
        <w:t>социально-экономического развития</w:t>
      </w: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br/>
        <w:t xml:space="preserve">сельского </w:t>
      </w:r>
      <w:proofErr w:type="gramStart"/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поселения  </w:t>
      </w:r>
      <w:proofErr w:type="spellStart"/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Березняговский</w:t>
      </w:r>
      <w:proofErr w:type="spellEnd"/>
      <w:proofErr w:type="gramEnd"/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 xml:space="preserve"> сельсовет</w:t>
      </w:r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br/>
      </w:r>
      <w:proofErr w:type="spellStart"/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Усманского</w:t>
      </w:r>
      <w:proofErr w:type="spellEnd"/>
      <w:r w:rsidRPr="0060252E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  муниципального района до 2024 года за  2021 год</w:t>
      </w:r>
    </w:p>
    <w:tbl>
      <w:tblPr>
        <w:tblW w:w="8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040"/>
        <w:gridCol w:w="1100"/>
        <w:gridCol w:w="1119"/>
        <w:gridCol w:w="321"/>
      </w:tblGrid>
      <w:tr w:rsidR="0060252E" w:rsidRPr="0060252E" w14:paraId="4832A996" w14:textId="77777777" w:rsidTr="0060252E">
        <w:trPr>
          <w:trHeight w:val="270"/>
          <w:tblCellSpacing w:w="0" w:type="dxa"/>
        </w:trPr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64399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C12BB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77B15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Ед.</w:t>
            </w:r>
          </w:p>
          <w:p w14:paraId="39E9A4BA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измер</w:t>
            </w:r>
            <w:proofErr w:type="spellEnd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5414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35B4E" w14:textId="77777777" w:rsidR="0060252E" w:rsidRPr="0060252E" w:rsidRDefault="0060252E" w:rsidP="0060252E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252E" w:rsidRPr="0060252E" w14:paraId="105FAF36" w14:textId="77777777" w:rsidTr="006025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0A8B2" w14:textId="77777777" w:rsidR="0060252E" w:rsidRPr="0060252E" w:rsidRDefault="0060252E" w:rsidP="0060252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4A042" w14:textId="77777777" w:rsidR="0060252E" w:rsidRPr="0060252E" w:rsidRDefault="0060252E" w:rsidP="0060252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4FDE2" w14:textId="77777777" w:rsidR="0060252E" w:rsidRPr="0060252E" w:rsidRDefault="0060252E" w:rsidP="0060252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CB540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20C53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252E" w:rsidRPr="0060252E" w14:paraId="43F6F10C" w14:textId="77777777" w:rsidTr="0060252E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1630A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147DC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Объем промышленного производства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E7281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B7F74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54EA5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252E" w:rsidRPr="0060252E" w14:paraId="6B3FCC2A" w14:textId="77777777" w:rsidTr="0060252E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A42C8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0E24D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Валовая продукция сельского хозяйства (общественный сектор)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67053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FFD83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D70DF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252E" w:rsidRPr="0060252E" w14:paraId="1FC16EDF" w14:textId="77777777" w:rsidTr="0060252E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84718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C237B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Количество объектов:</w:t>
            </w:r>
          </w:p>
          <w:p w14:paraId="6E8A15A0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торговли</w:t>
            </w:r>
          </w:p>
          <w:p w14:paraId="426C8333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общественного питания</w:t>
            </w:r>
          </w:p>
          <w:p w14:paraId="57F220E7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 культуры</w:t>
            </w:r>
          </w:p>
          <w:p w14:paraId="7EE534E7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- спорта</w:t>
            </w:r>
          </w:p>
          <w:p w14:paraId="3A2B6CD7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proofErr w:type="gramStart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быт.обслуживания</w:t>
            </w:r>
            <w:proofErr w:type="spellEnd"/>
            <w:proofErr w:type="gram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B55BD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50122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14:paraId="6FD96E82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  <w:p w14:paraId="0371667E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14:paraId="3075AD97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  <w:p w14:paraId="2D914E14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  <w:p w14:paraId="3A6D0F09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A7D6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60252E" w:rsidRPr="0060252E" w14:paraId="3689DACE" w14:textId="77777777" w:rsidTr="0060252E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2858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38ED0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Ввод нового жилья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A890B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тыс.</w:t>
            </w:r>
            <w:proofErr w:type="gramStart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84FC6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449C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252E" w:rsidRPr="0060252E" w14:paraId="6CD35A6A" w14:textId="77777777" w:rsidTr="0060252E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BEB46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DBF7C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Продолжительность жизни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7D6D4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97A9A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13BE4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252E" w:rsidRPr="0060252E" w14:paraId="350C23B2" w14:textId="77777777" w:rsidTr="0060252E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08461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3380E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Уровень зарегистрированной безработицы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A617B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A87D9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A5358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252E" w:rsidRPr="0060252E" w14:paraId="35C8D9D8" w14:textId="77777777" w:rsidTr="0060252E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23D81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4F8A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Средняя  заработная</w:t>
            </w:r>
            <w:proofErr w:type="gramEnd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плата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E1429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</w:t>
            </w:r>
          </w:p>
          <w:p w14:paraId="3858371F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в год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76C04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7A16E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252E" w:rsidRPr="0060252E" w14:paraId="723BFFB0" w14:textId="77777777" w:rsidTr="0060252E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A080F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42A6D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C5E8E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447F3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9115E" w14:textId="77777777" w:rsidR="0060252E" w:rsidRPr="0060252E" w:rsidRDefault="0060252E" w:rsidP="0060252E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252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A54D83D" w14:textId="77777777" w:rsidR="00E701A1" w:rsidRPr="0060252E" w:rsidRDefault="00E701A1" w:rsidP="0060252E"/>
    <w:sectPr w:rsidR="00E701A1" w:rsidRPr="0060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2205B"/>
    <w:multiLevelType w:val="multilevel"/>
    <w:tmpl w:val="E460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80"/>
    <w:rsid w:val="0060252E"/>
    <w:rsid w:val="009C57FA"/>
    <w:rsid w:val="00E701A1"/>
    <w:rsid w:val="00F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AC603-4012-445C-91B7-CA59327A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C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7F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57FA"/>
    <w:rPr>
      <w:color w:val="800080"/>
      <w:u w:val="single"/>
    </w:rPr>
  </w:style>
  <w:style w:type="character" w:customStyle="1" w:styleId="11">
    <w:name w:val="Гиперссылка1"/>
    <w:basedOn w:val="a0"/>
    <w:rsid w:val="009C57FA"/>
  </w:style>
  <w:style w:type="paragraph" w:customStyle="1" w:styleId="114">
    <w:name w:val="114"/>
    <w:basedOn w:val="a"/>
    <w:rsid w:val="009C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C57FA"/>
  </w:style>
  <w:style w:type="character" w:customStyle="1" w:styleId="apple-converted-space">
    <w:name w:val="apple-converted-space"/>
    <w:basedOn w:val="a0"/>
    <w:rsid w:val="009C57FA"/>
  </w:style>
  <w:style w:type="character" w:customStyle="1" w:styleId="listlabel36">
    <w:name w:val="listlabel36"/>
    <w:basedOn w:val="a0"/>
    <w:rsid w:val="009C57FA"/>
  </w:style>
  <w:style w:type="character" w:customStyle="1" w:styleId="121">
    <w:name w:val="121"/>
    <w:basedOn w:val="a0"/>
    <w:rsid w:val="009C57FA"/>
  </w:style>
  <w:style w:type="paragraph" w:customStyle="1" w:styleId="nospacing">
    <w:name w:val="nospacing"/>
    <w:basedOn w:val="a"/>
    <w:rsid w:val="009C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-button">
    <w:name w:val="find-button"/>
    <w:basedOn w:val="a0"/>
    <w:rsid w:val="009C57FA"/>
  </w:style>
  <w:style w:type="character" w:customStyle="1" w:styleId="10">
    <w:name w:val="Заголовок 1 Знак"/>
    <w:basedOn w:val="a0"/>
    <w:link w:val="1"/>
    <w:uiPriority w:val="9"/>
    <w:rsid w:val="006025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02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Перов</dc:creator>
  <cp:keywords/>
  <dc:description/>
  <cp:lastModifiedBy>Иван Перов</cp:lastModifiedBy>
  <cp:revision>2</cp:revision>
  <dcterms:created xsi:type="dcterms:W3CDTF">2022-08-14T06:15:00Z</dcterms:created>
  <dcterms:modified xsi:type="dcterms:W3CDTF">2022-08-14T06:15:00Z</dcterms:modified>
</cp:coreProperties>
</file>